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7768" w:rsidRPr="004E28D5" w:rsidRDefault="00277768" w:rsidP="00277768">
      <w:pPr>
        <w:widowControl w:val="0"/>
        <w:autoSpaceDE w:val="0"/>
        <w:autoSpaceDN w:val="0"/>
        <w:adjustRightInd w:val="0"/>
        <w:spacing w:after="320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4E28D5">
        <w:rPr>
          <w:rFonts w:ascii="Times New Roman" w:hAnsi="Times New Roman" w:cs="Times New Roman"/>
          <w:b/>
          <w:bCs/>
          <w:sz w:val="28"/>
          <w:szCs w:val="28"/>
          <w:lang w:val="en-GB"/>
        </w:rPr>
        <w:t>ISPC 2024</w:t>
      </w:r>
      <w:r w:rsidRPr="004E28D5">
        <w:rPr>
          <w:rFonts w:ascii="MS Mincho" w:eastAsia="MS Mincho" w:hAnsi="MS Mincho" w:cs="MS Mincho"/>
          <w:sz w:val="28"/>
          <w:szCs w:val="28"/>
          <w:lang w:val="en-GB"/>
        </w:rPr>
        <w:t> </w:t>
      </w:r>
      <w:r w:rsidRPr="004E28D5">
        <w:rPr>
          <w:rFonts w:ascii="Times New Roman" w:hAnsi="Times New Roman" w:cs="Times New Roman"/>
          <w:b/>
          <w:sz w:val="28"/>
          <w:szCs w:val="28"/>
          <w:lang w:val="en-GB"/>
        </w:rPr>
        <w:t>Conference</w:t>
      </w:r>
    </w:p>
    <w:p w:rsidR="00277768" w:rsidRPr="004E28D5" w:rsidRDefault="00277768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4E28D5">
        <w:rPr>
          <w:rFonts w:ascii="Times New Roman" w:hAnsi="Times New Roman" w:cs="Times New Roman"/>
          <w:sz w:val="28"/>
          <w:szCs w:val="28"/>
          <w:lang w:val="en-GB"/>
        </w:rPr>
        <w:t>The 27</w:t>
      </w:r>
      <w:r w:rsidRPr="004E28D5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th</w:t>
      </w:r>
      <w:r w:rsidRPr="004E28D5">
        <w:rPr>
          <w:rFonts w:ascii="Times New Roman" w:hAnsi="Times New Roman" w:cs="Times New Roman"/>
          <w:sz w:val="28"/>
          <w:szCs w:val="28"/>
          <w:lang w:val="en-GB"/>
        </w:rPr>
        <w:t xml:space="preserve"> annual conference of the International Society for the Philosophy of Chemistry </w:t>
      </w:r>
    </w:p>
    <w:p w:rsidR="00277768" w:rsidRPr="004E28D5" w:rsidRDefault="00277768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:rsidR="006D079C" w:rsidRPr="004E28D5" w:rsidRDefault="00277768" w:rsidP="00277768">
      <w:pPr>
        <w:jc w:val="center"/>
        <w:rPr>
          <w:rFonts w:ascii="Times New Roman" w:hAnsi="Times New Roman" w:cs="Times New Roman"/>
          <w:bCs/>
          <w:sz w:val="28"/>
          <w:szCs w:val="28"/>
          <w:lang w:val="en-GB"/>
        </w:rPr>
      </w:pPr>
      <w:r w:rsidRPr="004E28D5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July </w:t>
      </w:r>
      <w:r w:rsidR="001B74CE" w:rsidRPr="004E28D5">
        <w:rPr>
          <w:rFonts w:ascii="Times New Roman" w:hAnsi="Times New Roman" w:cs="Times New Roman"/>
          <w:bCs/>
          <w:sz w:val="28"/>
          <w:szCs w:val="28"/>
          <w:lang w:val="en-GB"/>
        </w:rPr>
        <w:t>15</w:t>
      </w:r>
      <w:r w:rsidRPr="004E28D5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– 1</w:t>
      </w:r>
      <w:r w:rsidR="001B74CE" w:rsidRPr="004E28D5">
        <w:rPr>
          <w:rFonts w:ascii="Times New Roman" w:hAnsi="Times New Roman" w:cs="Times New Roman"/>
          <w:bCs/>
          <w:sz w:val="28"/>
          <w:szCs w:val="28"/>
          <w:lang w:val="en-GB"/>
        </w:rPr>
        <w:t>7</w:t>
      </w:r>
      <w:r w:rsidRPr="004E28D5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, 2024, </w:t>
      </w:r>
      <w:proofErr w:type="spellStart"/>
      <w:r w:rsidRPr="004E28D5">
        <w:rPr>
          <w:rFonts w:ascii="Times New Roman" w:hAnsi="Times New Roman" w:cs="Times New Roman"/>
          <w:bCs/>
          <w:sz w:val="28"/>
          <w:szCs w:val="28"/>
          <w:lang w:val="en-GB"/>
        </w:rPr>
        <w:t>Varaždin</w:t>
      </w:r>
      <w:proofErr w:type="spellEnd"/>
      <w:r w:rsidRPr="004E28D5">
        <w:rPr>
          <w:rFonts w:ascii="Times New Roman" w:hAnsi="Times New Roman" w:cs="Times New Roman"/>
          <w:bCs/>
          <w:sz w:val="28"/>
          <w:szCs w:val="28"/>
          <w:lang w:val="en-GB"/>
        </w:rPr>
        <w:t>, Croatia</w:t>
      </w:r>
    </w:p>
    <w:p w:rsidR="00277768" w:rsidRPr="004E28D5" w:rsidRDefault="00277768" w:rsidP="00277768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:rsidR="00277768" w:rsidRPr="004E28D5" w:rsidRDefault="00277768" w:rsidP="00277768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:rsidR="00277768" w:rsidRPr="004E28D5" w:rsidRDefault="00277768" w:rsidP="00277768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4E28D5">
        <w:rPr>
          <w:rFonts w:ascii="Times New Roman" w:hAnsi="Times New Roman" w:cs="Times New Roman"/>
          <w:b/>
          <w:sz w:val="28"/>
          <w:szCs w:val="28"/>
          <w:lang w:val="en-GB"/>
        </w:rPr>
        <w:t>Registration form</w:t>
      </w:r>
    </w:p>
    <w:p w:rsidR="00277768" w:rsidRPr="004E28D5" w:rsidRDefault="00277768" w:rsidP="00277768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277768" w:rsidRPr="004E28D5" w:rsidRDefault="00277768" w:rsidP="00277768">
      <w:pPr>
        <w:jc w:val="center"/>
        <w:rPr>
          <w:rFonts w:ascii="Times New Roman" w:hAnsi="Times New Roman" w:cs="Times New Roman"/>
          <w:b/>
          <w:lang w:val="en-GB"/>
        </w:rPr>
      </w:pPr>
    </w:p>
    <w:p w:rsidR="00277768" w:rsidRPr="004E28D5" w:rsidRDefault="00277768" w:rsidP="00277768">
      <w:pPr>
        <w:jc w:val="center"/>
        <w:rPr>
          <w:rFonts w:ascii="Times New Roman" w:hAnsi="Times New Roman" w:cs="Times New Roman"/>
          <w:b/>
          <w:lang w:val="en-GB"/>
        </w:rPr>
      </w:pPr>
    </w:p>
    <w:p w:rsidR="00277768" w:rsidRPr="004E28D5" w:rsidRDefault="00277768" w:rsidP="00277768">
      <w:pPr>
        <w:jc w:val="both"/>
        <w:rPr>
          <w:rFonts w:ascii="Times New Roman" w:hAnsi="Times New Roman" w:cs="Times New Roman"/>
          <w:b/>
          <w:lang w:val="en-GB"/>
        </w:rPr>
      </w:pPr>
    </w:p>
    <w:p w:rsidR="00277768" w:rsidRPr="004E28D5" w:rsidRDefault="00277768" w:rsidP="00277768">
      <w:pPr>
        <w:jc w:val="both"/>
        <w:rPr>
          <w:rFonts w:ascii="Times New Roman" w:hAnsi="Times New Roman" w:cs="Times New Roman"/>
          <w:b/>
          <w:lang w:val="en-GB"/>
        </w:rPr>
      </w:pPr>
      <w:r w:rsidRPr="004E28D5">
        <w:rPr>
          <w:rFonts w:ascii="Times New Roman" w:hAnsi="Times New Roman" w:cs="Times New Roman"/>
          <w:b/>
          <w:lang w:val="en-GB"/>
        </w:rPr>
        <w:t>First name:</w:t>
      </w:r>
    </w:p>
    <w:p w:rsidR="00277768" w:rsidRPr="004E28D5" w:rsidRDefault="00277768" w:rsidP="00277768">
      <w:pPr>
        <w:jc w:val="both"/>
        <w:rPr>
          <w:rFonts w:ascii="Times New Roman" w:hAnsi="Times New Roman" w:cs="Times New Roman"/>
          <w:b/>
          <w:lang w:val="en-GB"/>
        </w:rPr>
      </w:pPr>
    </w:p>
    <w:p w:rsidR="00277768" w:rsidRPr="004E28D5" w:rsidRDefault="00277768" w:rsidP="00277768">
      <w:pPr>
        <w:jc w:val="both"/>
        <w:rPr>
          <w:rFonts w:ascii="Times New Roman" w:hAnsi="Times New Roman" w:cs="Times New Roman"/>
          <w:b/>
          <w:lang w:val="en-GB"/>
        </w:rPr>
      </w:pPr>
      <w:r w:rsidRPr="004E28D5">
        <w:rPr>
          <w:rFonts w:ascii="Times New Roman" w:hAnsi="Times New Roman" w:cs="Times New Roman"/>
          <w:b/>
          <w:lang w:val="en-GB"/>
        </w:rPr>
        <w:t>Family name:</w:t>
      </w:r>
    </w:p>
    <w:p w:rsidR="00277768" w:rsidRPr="004E28D5" w:rsidRDefault="00277768" w:rsidP="00277768">
      <w:pPr>
        <w:jc w:val="both"/>
        <w:rPr>
          <w:rFonts w:ascii="Times New Roman" w:hAnsi="Times New Roman" w:cs="Times New Roman"/>
          <w:b/>
          <w:lang w:val="en-GB"/>
        </w:rPr>
      </w:pPr>
    </w:p>
    <w:p w:rsidR="00277768" w:rsidRPr="004E28D5" w:rsidRDefault="00277768" w:rsidP="00277768">
      <w:pPr>
        <w:jc w:val="both"/>
        <w:rPr>
          <w:rFonts w:ascii="Times New Roman" w:hAnsi="Times New Roman" w:cs="Times New Roman"/>
          <w:b/>
          <w:lang w:val="en-GB"/>
        </w:rPr>
      </w:pPr>
      <w:r w:rsidRPr="004E28D5">
        <w:rPr>
          <w:rFonts w:ascii="Times New Roman" w:hAnsi="Times New Roman" w:cs="Times New Roman"/>
          <w:b/>
          <w:lang w:val="en-GB"/>
        </w:rPr>
        <w:t>Affiliation:</w:t>
      </w:r>
    </w:p>
    <w:p w:rsidR="00277768" w:rsidRPr="004E28D5" w:rsidRDefault="00277768" w:rsidP="00277768">
      <w:pPr>
        <w:jc w:val="both"/>
        <w:rPr>
          <w:rFonts w:ascii="Times New Roman" w:hAnsi="Times New Roman" w:cs="Times New Roman"/>
          <w:b/>
          <w:lang w:val="en-GB"/>
        </w:rPr>
      </w:pPr>
    </w:p>
    <w:p w:rsidR="00277768" w:rsidRPr="004E28D5" w:rsidRDefault="00277768" w:rsidP="00277768">
      <w:pPr>
        <w:jc w:val="both"/>
        <w:rPr>
          <w:rFonts w:ascii="Times New Roman" w:hAnsi="Times New Roman" w:cs="Times New Roman"/>
          <w:b/>
          <w:lang w:val="en-GB"/>
        </w:rPr>
      </w:pPr>
    </w:p>
    <w:p w:rsidR="00277768" w:rsidRPr="004E28D5" w:rsidRDefault="00277768" w:rsidP="00277768">
      <w:pPr>
        <w:jc w:val="both"/>
        <w:rPr>
          <w:rFonts w:ascii="Times New Roman" w:hAnsi="Times New Roman" w:cs="Times New Roman"/>
          <w:b/>
          <w:lang w:val="en-GB"/>
        </w:rPr>
      </w:pPr>
      <w:r w:rsidRPr="004E28D5">
        <w:rPr>
          <w:rFonts w:ascii="Times New Roman" w:hAnsi="Times New Roman" w:cs="Times New Roman"/>
          <w:b/>
          <w:lang w:val="en-GB"/>
        </w:rPr>
        <w:t>Postal address:</w:t>
      </w:r>
    </w:p>
    <w:p w:rsidR="00277768" w:rsidRPr="004E28D5" w:rsidRDefault="00277768" w:rsidP="00277768">
      <w:pPr>
        <w:jc w:val="both"/>
        <w:rPr>
          <w:rFonts w:ascii="Times New Roman" w:hAnsi="Times New Roman" w:cs="Times New Roman"/>
          <w:b/>
          <w:lang w:val="en-GB"/>
        </w:rPr>
      </w:pPr>
    </w:p>
    <w:p w:rsidR="00277768" w:rsidRPr="004E28D5" w:rsidRDefault="00277768" w:rsidP="00277768">
      <w:pPr>
        <w:jc w:val="both"/>
        <w:rPr>
          <w:rFonts w:ascii="Times New Roman" w:hAnsi="Times New Roman" w:cs="Times New Roman"/>
          <w:b/>
          <w:lang w:val="en-GB"/>
        </w:rPr>
      </w:pPr>
      <w:r w:rsidRPr="004E28D5">
        <w:rPr>
          <w:rFonts w:ascii="Times New Roman" w:hAnsi="Times New Roman" w:cs="Times New Roman"/>
          <w:b/>
          <w:lang w:val="en-GB"/>
        </w:rPr>
        <w:t>E-mail address:</w:t>
      </w:r>
    </w:p>
    <w:p w:rsidR="00277768" w:rsidRPr="004E28D5" w:rsidRDefault="00277768" w:rsidP="00277768">
      <w:pPr>
        <w:jc w:val="both"/>
        <w:rPr>
          <w:rFonts w:ascii="Times New Roman" w:hAnsi="Times New Roman" w:cs="Times New Roman"/>
          <w:b/>
          <w:lang w:val="en-GB"/>
        </w:rPr>
      </w:pPr>
    </w:p>
    <w:p w:rsidR="00277768" w:rsidRPr="004E28D5" w:rsidRDefault="00277768" w:rsidP="00277768">
      <w:pPr>
        <w:jc w:val="both"/>
        <w:rPr>
          <w:rFonts w:ascii="Times New Roman" w:hAnsi="Times New Roman" w:cs="Times New Roman"/>
          <w:b/>
          <w:lang w:val="en-GB"/>
        </w:rPr>
      </w:pPr>
      <w:r w:rsidRPr="004E28D5">
        <w:rPr>
          <w:rFonts w:ascii="Times New Roman" w:hAnsi="Times New Roman" w:cs="Times New Roman"/>
          <w:b/>
          <w:lang w:val="en-GB"/>
        </w:rPr>
        <w:t>Phone:</w:t>
      </w:r>
    </w:p>
    <w:p w:rsidR="00277768" w:rsidRPr="004E28D5" w:rsidRDefault="00277768" w:rsidP="00277768">
      <w:pPr>
        <w:jc w:val="both"/>
        <w:rPr>
          <w:rFonts w:ascii="Times New Roman" w:hAnsi="Times New Roman" w:cs="Times New Roman"/>
          <w:b/>
          <w:lang w:val="en-GB"/>
        </w:rPr>
      </w:pPr>
    </w:p>
    <w:p w:rsidR="00277768" w:rsidRPr="004E28D5" w:rsidRDefault="00277768" w:rsidP="00277768">
      <w:pPr>
        <w:jc w:val="both"/>
        <w:rPr>
          <w:rFonts w:ascii="Times New Roman" w:hAnsi="Times New Roman" w:cs="Times New Roman"/>
          <w:b/>
          <w:lang w:val="en-GB"/>
        </w:rPr>
      </w:pPr>
      <w:r w:rsidRPr="004E28D5">
        <w:rPr>
          <w:rFonts w:ascii="Times New Roman" w:hAnsi="Times New Roman" w:cs="Times New Roman"/>
          <w:b/>
          <w:lang w:val="en-GB"/>
        </w:rPr>
        <w:t>Presentation (oral</w:t>
      </w:r>
      <w:r w:rsidR="004E28D5" w:rsidRPr="004E28D5">
        <w:rPr>
          <w:rFonts w:ascii="Times New Roman" w:hAnsi="Times New Roman" w:cs="Times New Roman"/>
          <w:b/>
          <w:lang w:val="en-GB"/>
        </w:rPr>
        <w:t>, online</w:t>
      </w:r>
      <w:r w:rsidRPr="004E28D5">
        <w:rPr>
          <w:rFonts w:ascii="Times New Roman" w:hAnsi="Times New Roman" w:cs="Times New Roman"/>
          <w:b/>
          <w:lang w:val="en-GB"/>
        </w:rPr>
        <w:t xml:space="preserve"> or poster):</w:t>
      </w:r>
    </w:p>
    <w:sectPr w:rsidR="00277768" w:rsidRPr="004E28D5" w:rsidSect="002B619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68"/>
    <w:rsid w:val="001B74CE"/>
    <w:rsid w:val="00277768"/>
    <w:rsid w:val="002B6196"/>
    <w:rsid w:val="004E28D5"/>
    <w:rsid w:val="006D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8528B0"/>
  <w15:chartTrackingRefBased/>
  <w15:docId w15:val="{8A5839D5-2206-C640-A3F7-67B7EA9F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76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2023-11-10T20:27:00Z</dcterms:created>
  <dcterms:modified xsi:type="dcterms:W3CDTF">2023-11-23T10:46:00Z</dcterms:modified>
</cp:coreProperties>
</file>